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FB" w:rsidRDefault="008300FB" w:rsidP="008300FB">
      <w:pPr>
        <w:jc w:val="center"/>
      </w:pPr>
      <w:proofErr w:type="gramStart"/>
      <w:r>
        <w:t>POSTED AT KIOWA CITY HALL MAY 24, 2022 @ 4:00 P.M.</w:t>
      </w:r>
      <w:proofErr w:type="gramEnd"/>
    </w:p>
    <w:p w:rsidR="008300FB" w:rsidRDefault="008300FB" w:rsidP="008300FB">
      <w:pPr>
        <w:jc w:val="center"/>
      </w:pPr>
      <w:r>
        <w:t>TOWN OF KIOWA</w:t>
      </w:r>
    </w:p>
    <w:p w:rsidR="008300FB" w:rsidRDefault="008300FB" w:rsidP="008300FB">
      <w:pPr>
        <w:jc w:val="center"/>
      </w:pPr>
      <w:r>
        <w:t>PUBLIC WORKS AUTHORITY AGENDA</w:t>
      </w:r>
    </w:p>
    <w:p w:rsidR="008300FB" w:rsidRDefault="008300FB" w:rsidP="008300FB">
      <w:pPr>
        <w:jc w:val="center"/>
      </w:pPr>
      <w:r>
        <w:t>FOR REGULAR MONTHLY MEETING</w:t>
      </w:r>
    </w:p>
    <w:p w:rsidR="008300FB" w:rsidRDefault="008300FB" w:rsidP="008300FB">
      <w:pPr>
        <w:jc w:val="center"/>
      </w:pPr>
      <w:proofErr w:type="gramStart"/>
      <w:r>
        <w:t>MAY 26, 2022 @ 6:30 P.M.</w:t>
      </w:r>
      <w:proofErr w:type="gramEnd"/>
    </w:p>
    <w:p w:rsidR="008300FB" w:rsidRDefault="008300FB" w:rsidP="008300FB">
      <w:pPr>
        <w:jc w:val="center"/>
      </w:pPr>
      <w:r>
        <w:t>AT KIOWA CITY HALL</w:t>
      </w:r>
    </w:p>
    <w:p w:rsidR="008300FB" w:rsidRDefault="008300FB" w:rsidP="008300FB">
      <w:pPr>
        <w:jc w:val="center"/>
      </w:pPr>
      <w:r>
        <w:t>813 S. HARRISON ST.</w:t>
      </w:r>
    </w:p>
    <w:p w:rsidR="008300FB" w:rsidRDefault="008300FB" w:rsidP="008300FB">
      <w:pPr>
        <w:jc w:val="center"/>
      </w:pPr>
      <w:r>
        <w:t>KIOWA, OKLAHOMA</w:t>
      </w:r>
    </w:p>
    <w:p w:rsidR="008300FB" w:rsidRDefault="008300FB" w:rsidP="008300FB">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300FB" w:rsidRDefault="008300FB" w:rsidP="008300FB">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300FB" w:rsidRDefault="008300FB" w:rsidP="008300FB">
      <w:pPr>
        <w:jc w:val="both"/>
        <w:rPr>
          <w:sz w:val="24"/>
          <w:szCs w:val="24"/>
        </w:rPr>
      </w:pPr>
      <w:r>
        <w:rPr>
          <w:sz w:val="24"/>
          <w:szCs w:val="24"/>
        </w:rPr>
        <w:t>CALL MEETING TO ORDER:</w:t>
      </w:r>
    </w:p>
    <w:p w:rsidR="008300FB" w:rsidRDefault="008300FB" w:rsidP="008300FB">
      <w:pPr>
        <w:jc w:val="both"/>
        <w:rPr>
          <w:sz w:val="24"/>
          <w:szCs w:val="24"/>
        </w:rPr>
      </w:pPr>
      <w:r>
        <w:rPr>
          <w:sz w:val="24"/>
          <w:szCs w:val="24"/>
        </w:rPr>
        <w:t>PLEDGE OF ALLEGIANCE:</w:t>
      </w:r>
    </w:p>
    <w:p w:rsidR="008300FB" w:rsidRDefault="008300FB" w:rsidP="008300FB">
      <w:pPr>
        <w:jc w:val="both"/>
        <w:rPr>
          <w:sz w:val="24"/>
          <w:szCs w:val="24"/>
        </w:rPr>
      </w:pPr>
      <w:r>
        <w:rPr>
          <w:sz w:val="24"/>
          <w:szCs w:val="24"/>
        </w:rPr>
        <w:t>ROLL CALL:</w:t>
      </w:r>
    </w:p>
    <w:p w:rsidR="008300FB" w:rsidRDefault="008300FB" w:rsidP="008300FB">
      <w:pPr>
        <w:jc w:val="both"/>
        <w:rPr>
          <w:sz w:val="24"/>
          <w:szCs w:val="24"/>
        </w:rPr>
      </w:pPr>
      <w:r>
        <w:rPr>
          <w:sz w:val="24"/>
          <w:szCs w:val="24"/>
        </w:rPr>
        <w:t>APPROVAL OF MINUTES:</w:t>
      </w:r>
    </w:p>
    <w:p w:rsidR="008300FB" w:rsidRDefault="008300FB" w:rsidP="008300FB">
      <w:pPr>
        <w:jc w:val="both"/>
        <w:rPr>
          <w:sz w:val="24"/>
          <w:szCs w:val="24"/>
        </w:rPr>
      </w:pPr>
      <w:r>
        <w:rPr>
          <w:sz w:val="24"/>
          <w:szCs w:val="24"/>
        </w:rPr>
        <w:t>APPROVAL OF THE FINANCIAL REPORT:</w:t>
      </w:r>
    </w:p>
    <w:p w:rsidR="008300FB" w:rsidRDefault="008300FB" w:rsidP="008300FB">
      <w:pPr>
        <w:jc w:val="both"/>
        <w:rPr>
          <w:sz w:val="24"/>
          <w:szCs w:val="24"/>
        </w:rPr>
      </w:pPr>
      <w:r>
        <w:rPr>
          <w:sz w:val="24"/>
          <w:szCs w:val="24"/>
        </w:rPr>
        <w:t>APPROVAL OF PURCHASES:</w:t>
      </w:r>
    </w:p>
    <w:p w:rsidR="008300FB" w:rsidRDefault="008300FB" w:rsidP="008300FB">
      <w:pPr>
        <w:jc w:val="both"/>
        <w:rPr>
          <w:sz w:val="24"/>
          <w:szCs w:val="24"/>
        </w:rPr>
      </w:pPr>
      <w:r>
        <w:rPr>
          <w:sz w:val="24"/>
          <w:szCs w:val="24"/>
        </w:rPr>
        <w:t>WATER PLANT REPORT:</w:t>
      </w:r>
    </w:p>
    <w:p w:rsidR="008300FB" w:rsidRDefault="008300FB" w:rsidP="008300FB">
      <w:pPr>
        <w:pStyle w:val="ListParagraph"/>
        <w:numPr>
          <w:ilvl w:val="0"/>
          <w:numId w:val="2"/>
        </w:numPr>
        <w:jc w:val="both"/>
        <w:rPr>
          <w:sz w:val="24"/>
          <w:szCs w:val="24"/>
        </w:rPr>
      </w:pPr>
      <w:r>
        <w:rPr>
          <w:sz w:val="24"/>
          <w:szCs w:val="24"/>
        </w:rPr>
        <w:t>Discussion and possible approve to appoint and swear in Mike Sexton for Ward 3.</w:t>
      </w:r>
    </w:p>
    <w:p w:rsidR="00D3541B" w:rsidRDefault="00D3541B" w:rsidP="00D3541B">
      <w:pPr>
        <w:pStyle w:val="ListParagraph"/>
        <w:numPr>
          <w:ilvl w:val="0"/>
          <w:numId w:val="2"/>
        </w:numPr>
        <w:jc w:val="both"/>
        <w:rPr>
          <w:sz w:val="24"/>
          <w:szCs w:val="24"/>
        </w:rPr>
      </w:pPr>
      <w:r>
        <w:rPr>
          <w:sz w:val="24"/>
          <w:szCs w:val="24"/>
        </w:rPr>
        <w:t>Discussion and review of fiscal year budget 2022-2023.</w:t>
      </w:r>
    </w:p>
    <w:p w:rsidR="00D3541B" w:rsidRPr="00D3541B" w:rsidRDefault="00D3541B" w:rsidP="00D3541B">
      <w:pPr>
        <w:pStyle w:val="ListParagraph"/>
        <w:numPr>
          <w:ilvl w:val="0"/>
          <w:numId w:val="2"/>
        </w:numPr>
        <w:jc w:val="both"/>
        <w:rPr>
          <w:sz w:val="24"/>
          <w:szCs w:val="24"/>
        </w:rPr>
      </w:pPr>
      <w:r>
        <w:rPr>
          <w:sz w:val="24"/>
          <w:szCs w:val="24"/>
        </w:rPr>
        <w:t>Discussion and possible approval to set a date for public hearing and adoption of fiscal year budget 2022-2023.</w:t>
      </w:r>
      <w:bookmarkStart w:id="0" w:name="_GoBack"/>
      <w:bookmarkEnd w:id="0"/>
    </w:p>
    <w:p w:rsidR="0038665F" w:rsidRDefault="0038665F" w:rsidP="008300FB">
      <w:pPr>
        <w:pStyle w:val="ListParagraph"/>
        <w:numPr>
          <w:ilvl w:val="0"/>
          <w:numId w:val="2"/>
        </w:numPr>
        <w:jc w:val="both"/>
        <w:rPr>
          <w:sz w:val="24"/>
          <w:szCs w:val="24"/>
        </w:rPr>
      </w:pPr>
      <w:r>
        <w:rPr>
          <w:sz w:val="24"/>
          <w:szCs w:val="24"/>
        </w:rPr>
        <w:lastRenderedPageBreak/>
        <w:t xml:space="preserve">Discussion and possible approval to remove Meredith </w:t>
      </w:r>
      <w:proofErr w:type="spellStart"/>
      <w:r>
        <w:rPr>
          <w:sz w:val="24"/>
          <w:szCs w:val="24"/>
        </w:rPr>
        <w:t>Hatridge</w:t>
      </w:r>
      <w:proofErr w:type="spellEnd"/>
      <w:r>
        <w:rPr>
          <w:sz w:val="24"/>
          <w:szCs w:val="24"/>
        </w:rPr>
        <w:t xml:space="preserve"> from all PWA First Bank accounts.</w:t>
      </w:r>
    </w:p>
    <w:p w:rsidR="008300FB" w:rsidRDefault="008300FB" w:rsidP="008300FB">
      <w:pPr>
        <w:pStyle w:val="ListParagraph"/>
        <w:numPr>
          <w:ilvl w:val="0"/>
          <w:numId w:val="2"/>
        </w:numPr>
        <w:jc w:val="both"/>
        <w:rPr>
          <w:sz w:val="24"/>
          <w:szCs w:val="24"/>
        </w:rPr>
      </w:pPr>
      <w:r>
        <w:rPr>
          <w:sz w:val="24"/>
          <w:szCs w:val="24"/>
        </w:rPr>
        <w:t>Discussion and take action to challenge RWD #11 contract.</w:t>
      </w:r>
    </w:p>
    <w:p w:rsidR="008300FB" w:rsidRDefault="008300FB" w:rsidP="008300FB">
      <w:pPr>
        <w:pStyle w:val="ListParagraph"/>
        <w:numPr>
          <w:ilvl w:val="0"/>
          <w:numId w:val="2"/>
        </w:numPr>
        <w:jc w:val="both"/>
        <w:rPr>
          <w:sz w:val="24"/>
          <w:szCs w:val="24"/>
        </w:rPr>
      </w:pPr>
      <w:r>
        <w:rPr>
          <w:sz w:val="24"/>
          <w:szCs w:val="24"/>
        </w:rPr>
        <w:t>Discussion and possible approval for rate change for RWD #11.</w:t>
      </w:r>
    </w:p>
    <w:p w:rsidR="0022322C" w:rsidRDefault="0022322C" w:rsidP="008300FB">
      <w:pPr>
        <w:pStyle w:val="ListParagraph"/>
        <w:numPr>
          <w:ilvl w:val="0"/>
          <w:numId w:val="2"/>
        </w:numPr>
        <w:jc w:val="both"/>
        <w:rPr>
          <w:sz w:val="24"/>
          <w:szCs w:val="24"/>
        </w:rPr>
      </w:pPr>
      <w:r>
        <w:rPr>
          <w:sz w:val="24"/>
          <w:szCs w:val="24"/>
        </w:rPr>
        <w:t>Discussion and what action to take for beauty shop @ 634 S Dewey on water and sewer services.</w:t>
      </w:r>
    </w:p>
    <w:p w:rsidR="00C44589" w:rsidRPr="00C44589" w:rsidRDefault="00C44589" w:rsidP="00C44589">
      <w:pPr>
        <w:pStyle w:val="ListParagraph"/>
        <w:numPr>
          <w:ilvl w:val="0"/>
          <w:numId w:val="2"/>
        </w:numPr>
        <w:jc w:val="both"/>
        <w:rPr>
          <w:sz w:val="24"/>
          <w:szCs w:val="24"/>
        </w:rPr>
      </w:pPr>
      <w:r>
        <w:rPr>
          <w:sz w:val="24"/>
          <w:szCs w:val="24"/>
        </w:rPr>
        <w:t>Discussion and possible approval to accept quote from ATS Irrigation for water traveler (cannon).</w:t>
      </w:r>
    </w:p>
    <w:p w:rsidR="008300FB" w:rsidRPr="008300FB" w:rsidRDefault="008300FB" w:rsidP="00D83870">
      <w:pPr>
        <w:jc w:val="both"/>
        <w:rPr>
          <w:sz w:val="24"/>
          <w:szCs w:val="24"/>
        </w:rPr>
      </w:pPr>
      <w:r w:rsidRPr="008300FB">
        <w:rPr>
          <w:sz w:val="24"/>
          <w:szCs w:val="24"/>
        </w:rPr>
        <w:t>NEW BUSINESS:</w:t>
      </w:r>
    </w:p>
    <w:p w:rsidR="008300FB" w:rsidRDefault="008300FB" w:rsidP="008300FB">
      <w:pPr>
        <w:jc w:val="both"/>
        <w:rPr>
          <w:sz w:val="24"/>
          <w:szCs w:val="24"/>
        </w:rPr>
      </w:pPr>
      <w:r>
        <w:rPr>
          <w:sz w:val="24"/>
          <w:szCs w:val="24"/>
        </w:rPr>
        <w:t>PUBLIC DISCUSSION:</w:t>
      </w:r>
    </w:p>
    <w:p w:rsidR="008300FB" w:rsidRDefault="008300FB" w:rsidP="008300FB">
      <w:pPr>
        <w:jc w:val="both"/>
        <w:rPr>
          <w:sz w:val="24"/>
          <w:szCs w:val="24"/>
        </w:rPr>
      </w:pPr>
      <w:r>
        <w:rPr>
          <w:sz w:val="24"/>
          <w:szCs w:val="24"/>
        </w:rPr>
        <w:t>ADJOURN:</w:t>
      </w:r>
    </w:p>
    <w:p w:rsidR="008300FB" w:rsidRDefault="008300FB" w:rsidP="008300FB">
      <w:pPr>
        <w:jc w:val="both"/>
        <w:rPr>
          <w:sz w:val="24"/>
          <w:szCs w:val="24"/>
        </w:rPr>
      </w:pPr>
      <w:proofErr w:type="gramStart"/>
      <w:r>
        <w:rPr>
          <w:sz w:val="24"/>
          <w:szCs w:val="24"/>
        </w:rPr>
        <w:t>IF ASSISTANCE IS NEEDED PLEASE NOTIFY THE CITY HALL AT 918-432-5621, 23 HOURS IN ADVANCE.</w:t>
      </w:r>
      <w:proofErr w:type="gramEnd"/>
    </w:p>
    <w:p w:rsidR="00CF4F85" w:rsidRDefault="00CF4F85"/>
    <w:sectPr w:rsidR="00CF4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2D12"/>
    <w:multiLevelType w:val="hybridMultilevel"/>
    <w:tmpl w:val="946A4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BB7E94"/>
    <w:multiLevelType w:val="hybridMultilevel"/>
    <w:tmpl w:val="39922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FB"/>
    <w:rsid w:val="0022322C"/>
    <w:rsid w:val="0038665F"/>
    <w:rsid w:val="008300FB"/>
    <w:rsid w:val="00C44589"/>
    <w:rsid w:val="00CF4F85"/>
    <w:rsid w:val="00D3541B"/>
    <w:rsid w:val="00D8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7076">
      <w:bodyDiv w:val="1"/>
      <w:marLeft w:val="0"/>
      <w:marRight w:val="0"/>
      <w:marTop w:val="0"/>
      <w:marBottom w:val="0"/>
      <w:divBdr>
        <w:top w:val="none" w:sz="0" w:space="0" w:color="auto"/>
        <w:left w:val="none" w:sz="0" w:space="0" w:color="auto"/>
        <w:bottom w:val="none" w:sz="0" w:space="0" w:color="auto"/>
        <w:right w:val="none" w:sz="0" w:space="0" w:color="auto"/>
      </w:divBdr>
    </w:div>
    <w:div w:id="8164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5</cp:revision>
  <dcterms:created xsi:type="dcterms:W3CDTF">2022-05-23T19:51:00Z</dcterms:created>
  <dcterms:modified xsi:type="dcterms:W3CDTF">2022-05-24T16:37:00Z</dcterms:modified>
</cp:coreProperties>
</file>