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8E" w:rsidRDefault="00C81C8E" w:rsidP="00C81C8E">
      <w:pPr>
        <w:jc w:val="center"/>
      </w:pPr>
      <w:proofErr w:type="gramStart"/>
      <w:r>
        <w:t xml:space="preserve">POSTED AT KIOWA CITY HALL </w:t>
      </w:r>
      <w:r>
        <w:t>MAY 23</w:t>
      </w:r>
      <w:r>
        <w:t>, 2023 @ 4:00 P.M.</w:t>
      </w:r>
      <w:proofErr w:type="gramEnd"/>
    </w:p>
    <w:p w:rsidR="00C81C8E" w:rsidRDefault="00C81C8E" w:rsidP="00C81C8E">
      <w:pPr>
        <w:jc w:val="center"/>
      </w:pPr>
      <w:r>
        <w:t>TOWN OF KIOWA</w:t>
      </w:r>
    </w:p>
    <w:p w:rsidR="00C81C8E" w:rsidRDefault="00C81C8E" w:rsidP="00C81C8E">
      <w:pPr>
        <w:jc w:val="center"/>
      </w:pPr>
      <w:r>
        <w:t>PUBLIC WORKS AUTHORITY AGENDA</w:t>
      </w:r>
    </w:p>
    <w:p w:rsidR="00C81C8E" w:rsidRDefault="00C81C8E" w:rsidP="00C81C8E">
      <w:pPr>
        <w:jc w:val="center"/>
      </w:pPr>
      <w:r>
        <w:t>FOR REGULAR MONTHLY MEETING</w:t>
      </w:r>
    </w:p>
    <w:p w:rsidR="00C81C8E" w:rsidRDefault="00C81C8E" w:rsidP="00C81C8E">
      <w:pPr>
        <w:jc w:val="center"/>
      </w:pPr>
      <w:proofErr w:type="gramStart"/>
      <w:r>
        <w:t>MAY 25</w:t>
      </w:r>
      <w:r>
        <w:t>, 2023 @ 6:30 P.M.</w:t>
      </w:r>
      <w:proofErr w:type="gramEnd"/>
    </w:p>
    <w:p w:rsidR="00C81C8E" w:rsidRDefault="00C81C8E" w:rsidP="00C81C8E">
      <w:pPr>
        <w:jc w:val="center"/>
      </w:pPr>
      <w:r>
        <w:t>AT KIOWA CITY HALL</w:t>
      </w:r>
    </w:p>
    <w:p w:rsidR="00C81C8E" w:rsidRDefault="00C81C8E" w:rsidP="00C81C8E">
      <w:pPr>
        <w:jc w:val="center"/>
      </w:pPr>
      <w:r>
        <w:t>813 S. HARRISON ST.</w:t>
      </w:r>
    </w:p>
    <w:p w:rsidR="00C81C8E" w:rsidRDefault="00C81C8E" w:rsidP="00C81C8E">
      <w:pPr>
        <w:jc w:val="center"/>
      </w:pPr>
      <w:r>
        <w:t>KIOWA, OKLAHOMA</w:t>
      </w:r>
    </w:p>
    <w:p w:rsidR="00C81C8E" w:rsidRDefault="00C81C8E" w:rsidP="00C81C8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81C8E" w:rsidRDefault="00C81C8E" w:rsidP="00C81C8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81C8E" w:rsidRDefault="00C81C8E" w:rsidP="00C81C8E">
      <w:pPr>
        <w:jc w:val="both"/>
        <w:rPr>
          <w:sz w:val="24"/>
          <w:szCs w:val="24"/>
        </w:rPr>
      </w:pPr>
      <w:r>
        <w:rPr>
          <w:sz w:val="24"/>
          <w:szCs w:val="24"/>
        </w:rPr>
        <w:t>CALL MEETING TO ORDER:</w:t>
      </w:r>
    </w:p>
    <w:p w:rsidR="00C81C8E" w:rsidRDefault="00C81C8E" w:rsidP="00C81C8E">
      <w:pPr>
        <w:jc w:val="both"/>
        <w:rPr>
          <w:sz w:val="24"/>
          <w:szCs w:val="24"/>
        </w:rPr>
      </w:pPr>
      <w:r>
        <w:rPr>
          <w:sz w:val="24"/>
          <w:szCs w:val="24"/>
        </w:rPr>
        <w:t>PLEDGE OF ALLEGIANCE:</w:t>
      </w:r>
    </w:p>
    <w:p w:rsidR="00C81C8E" w:rsidRDefault="00C81C8E" w:rsidP="00C81C8E">
      <w:pPr>
        <w:jc w:val="both"/>
        <w:rPr>
          <w:sz w:val="24"/>
          <w:szCs w:val="24"/>
        </w:rPr>
      </w:pPr>
      <w:r>
        <w:rPr>
          <w:sz w:val="24"/>
          <w:szCs w:val="24"/>
        </w:rPr>
        <w:t>ROLL CALL:</w:t>
      </w:r>
    </w:p>
    <w:p w:rsidR="00C81C8E" w:rsidRDefault="00C81C8E" w:rsidP="00C81C8E">
      <w:pPr>
        <w:jc w:val="both"/>
        <w:rPr>
          <w:sz w:val="24"/>
          <w:szCs w:val="24"/>
        </w:rPr>
      </w:pPr>
      <w:r>
        <w:rPr>
          <w:sz w:val="24"/>
          <w:szCs w:val="24"/>
        </w:rPr>
        <w:t>APPROVAL OF MINUTES:</w:t>
      </w:r>
    </w:p>
    <w:p w:rsidR="00C81C8E" w:rsidRDefault="00C81C8E" w:rsidP="00C81C8E">
      <w:pPr>
        <w:jc w:val="both"/>
        <w:rPr>
          <w:sz w:val="24"/>
          <w:szCs w:val="24"/>
        </w:rPr>
      </w:pPr>
      <w:r>
        <w:rPr>
          <w:sz w:val="24"/>
          <w:szCs w:val="24"/>
        </w:rPr>
        <w:t>APPROVAL OF THE FINANCIAL REPORT:</w:t>
      </w:r>
    </w:p>
    <w:p w:rsidR="00C81C8E" w:rsidRDefault="00C81C8E" w:rsidP="00C81C8E">
      <w:pPr>
        <w:jc w:val="both"/>
        <w:rPr>
          <w:sz w:val="24"/>
          <w:szCs w:val="24"/>
        </w:rPr>
      </w:pPr>
      <w:r>
        <w:rPr>
          <w:sz w:val="24"/>
          <w:szCs w:val="24"/>
        </w:rPr>
        <w:t>APPROVAL OF PURCHASES:</w:t>
      </w:r>
    </w:p>
    <w:p w:rsidR="00C81C8E" w:rsidRDefault="00C81C8E" w:rsidP="00C81C8E">
      <w:pPr>
        <w:jc w:val="both"/>
        <w:rPr>
          <w:sz w:val="24"/>
          <w:szCs w:val="24"/>
        </w:rPr>
      </w:pPr>
      <w:r>
        <w:rPr>
          <w:sz w:val="24"/>
          <w:szCs w:val="24"/>
        </w:rPr>
        <w:t>WATER PLANT REPORT:</w:t>
      </w:r>
    </w:p>
    <w:p w:rsidR="00C81C8E" w:rsidRDefault="00943B5F" w:rsidP="00C81C8E">
      <w:pPr>
        <w:pStyle w:val="ListParagraph"/>
        <w:numPr>
          <w:ilvl w:val="0"/>
          <w:numId w:val="1"/>
        </w:numPr>
        <w:jc w:val="both"/>
        <w:rPr>
          <w:sz w:val="24"/>
          <w:szCs w:val="24"/>
        </w:rPr>
      </w:pPr>
      <w:r>
        <w:rPr>
          <w:sz w:val="24"/>
          <w:szCs w:val="24"/>
        </w:rPr>
        <w:t xml:space="preserve">Presentation from </w:t>
      </w:r>
      <w:proofErr w:type="gramStart"/>
      <w:r>
        <w:rPr>
          <w:sz w:val="24"/>
          <w:szCs w:val="24"/>
        </w:rPr>
        <w:t>Autumn</w:t>
      </w:r>
      <w:proofErr w:type="gramEnd"/>
      <w:r>
        <w:rPr>
          <w:sz w:val="24"/>
          <w:szCs w:val="24"/>
        </w:rPr>
        <w:t xml:space="preserve"> with Russell &amp; Williams for our fiscal year 2022 financial audit.</w:t>
      </w:r>
    </w:p>
    <w:p w:rsidR="00943B5F" w:rsidRDefault="00943B5F" w:rsidP="00C81C8E">
      <w:pPr>
        <w:pStyle w:val="ListParagraph"/>
        <w:numPr>
          <w:ilvl w:val="0"/>
          <w:numId w:val="1"/>
        </w:numPr>
        <w:jc w:val="both"/>
        <w:rPr>
          <w:sz w:val="24"/>
          <w:szCs w:val="24"/>
        </w:rPr>
      </w:pPr>
      <w:r>
        <w:rPr>
          <w:sz w:val="24"/>
          <w:szCs w:val="24"/>
        </w:rPr>
        <w:t>Discussion and possible approval to accept fiscal year 2022 financial audit.</w:t>
      </w:r>
    </w:p>
    <w:p w:rsidR="00943B5F" w:rsidRDefault="00943B5F" w:rsidP="00C81C8E">
      <w:pPr>
        <w:pStyle w:val="ListParagraph"/>
        <w:numPr>
          <w:ilvl w:val="0"/>
          <w:numId w:val="1"/>
        </w:numPr>
        <w:jc w:val="both"/>
        <w:rPr>
          <w:sz w:val="24"/>
          <w:szCs w:val="24"/>
        </w:rPr>
      </w:pPr>
      <w:r>
        <w:rPr>
          <w:sz w:val="24"/>
          <w:szCs w:val="24"/>
        </w:rPr>
        <w:lastRenderedPageBreak/>
        <w:t xml:space="preserve">Discussion and possible approval to remove Regina </w:t>
      </w:r>
      <w:proofErr w:type="spellStart"/>
      <w:r>
        <w:rPr>
          <w:sz w:val="24"/>
          <w:szCs w:val="24"/>
        </w:rPr>
        <w:t>VanBlaricom</w:t>
      </w:r>
      <w:proofErr w:type="spellEnd"/>
      <w:r>
        <w:rPr>
          <w:sz w:val="24"/>
          <w:szCs w:val="24"/>
        </w:rPr>
        <w:t xml:space="preserve"> from all PWA First Bank accounts.</w:t>
      </w:r>
    </w:p>
    <w:p w:rsidR="008A596C" w:rsidRPr="008A596C" w:rsidRDefault="008A596C" w:rsidP="008A596C">
      <w:pPr>
        <w:pStyle w:val="ListParagraph"/>
        <w:numPr>
          <w:ilvl w:val="0"/>
          <w:numId w:val="1"/>
        </w:numPr>
        <w:jc w:val="both"/>
        <w:rPr>
          <w:b/>
          <w:sz w:val="24"/>
          <w:szCs w:val="24"/>
          <w:u w:val="single"/>
        </w:rPr>
      </w:pPr>
      <w:r>
        <w:rPr>
          <w:sz w:val="24"/>
          <w:szCs w:val="24"/>
        </w:rPr>
        <w:t>Discussion and possible approval to purchase Watson Marlow peristaltic pumps.</w:t>
      </w:r>
    </w:p>
    <w:p w:rsidR="008A596C" w:rsidRPr="00183640" w:rsidRDefault="008A596C" w:rsidP="008A596C">
      <w:pPr>
        <w:pStyle w:val="ListParagraph"/>
        <w:numPr>
          <w:ilvl w:val="0"/>
          <w:numId w:val="1"/>
        </w:numPr>
        <w:jc w:val="both"/>
        <w:rPr>
          <w:b/>
          <w:sz w:val="24"/>
          <w:szCs w:val="24"/>
          <w:u w:val="single"/>
        </w:rPr>
      </w:pPr>
      <w:r>
        <w:rPr>
          <w:sz w:val="24"/>
          <w:szCs w:val="24"/>
        </w:rPr>
        <w:t xml:space="preserve">Discussion and possible approval to purchase jar tester. </w:t>
      </w:r>
    </w:p>
    <w:p w:rsidR="008A596C" w:rsidRDefault="008A596C" w:rsidP="00C81C8E">
      <w:pPr>
        <w:pStyle w:val="ListParagraph"/>
        <w:numPr>
          <w:ilvl w:val="0"/>
          <w:numId w:val="1"/>
        </w:numPr>
        <w:jc w:val="both"/>
        <w:rPr>
          <w:sz w:val="24"/>
          <w:szCs w:val="24"/>
        </w:rPr>
      </w:pPr>
      <w:r>
        <w:rPr>
          <w:sz w:val="24"/>
          <w:szCs w:val="24"/>
        </w:rPr>
        <w:t>Discussion and possible approval to purchase TU5 series turbid meter.</w:t>
      </w:r>
    </w:p>
    <w:p w:rsidR="008A596C" w:rsidRDefault="008A596C" w:rsidP="00C81C8E">
      <w:pPr>
        <w:pStyle w:val="ListParagraph"/>
        <w:numPr>
          <w:ilvl w:val="0"/>
          <w:numId w:val="1"/>
        </w:numPr>
        <w:jc w:val="both"/>
        <w:rPr>
          <w:sz w:val="24"/>
          <w:szCs w:val="24"/>
        </w:rPr>
      </w:pPr>
      <w:r>
        <w:rPr>
          <w:sz w:val="24"/>
          <w:szCs w:val="24"/>
        </w:rPr>
        <w:t>Discussion and take action on notice of violation from DEQ.</w:t>
      </w:r>
    </w:p>
    <w:p w:rsidR="001F7FBD" w:rsidRDefault="001F7FBD" w:rsidP="00C81C8E">
      <w:pPr>
        <w:pStyle w:val="ListParagraph"/>
        <w:numPr>
          <w:ilvl w:val="0"/>
          <w:numId w:val="1"/>
        </w:numPr>
        <w:jc w:val="both"/>
        <w:rPr>
          <w:sz w:val="24"/>
          <w:szCs w:val="24"/>
        </w:rPr>
      </w:pPr>
      <w:r>
        <w:rPr>
          <w:sz w:val="24"/>
          <w:szCs w:val="24"/>
        </w:rPr>
        <w:t>Discussion and possible approval to purchase sewer pump(s) for South end.</w:t>
      </w:r>
    </w:p>
    <w:p w:rsidR="001F7FBD" w:rsidRDefault="00F42E25" w:rsidP="00C81C8E">
      <w:pPr>
        <w:pStyle w:val="ListParagraph"/>
        <w:numPr>
          <w:ilvl w:val="0"/>
          <w:numId w:val="1"/>
        </w:numPr>
        <w:jc w:val="both"/>
        <w:rPr>
          <w:sz w:val="24"/>
          <w:szCs w:val="24"/>
        </w:rPr>
      </w:pPr>
      <w:r>
        <w:rPr>
          <w:sz w:val="24"/>
          <w:szCs w:val="24"/>
        </w:rPr>
        <w:t>Discussion and possible approval to accept quote from UTS Supply for orientation for the maintenance workers.</w:t>
      </w:r>
      <w:r w:rsidR="00743AA2">
        <w:rPr>
          <w:sz w:val="24"/>
          <w:szCs w:val="24"/>
        </w:rPr>
        <w:t xml:space="preserve">  </w:t>
      </w:r>
      <w:bookmarkStart w:id="0" w:name="_GoBack"/>
      <w:bookmarkEnd w:id="0"/>
      <w:r>
        <w:rPr>
          <w:sz w:val="24"/>
          <w:szCs w:val="24"/>
        </w:rPr>
        <w:t xml:space="preserve"> </w:t>
      </w:r>
    </w:p>
    <w:p w:rsidR="00C81C8E" w:rsidRDefault="00C81C8E" w:rsidP="00C81C8E">
      <w:pPr>
        <w:jc w:val="both"/>
        <w:rPr>
          <w:sz w:val="24"/>
          <w:szCs w:val="24"/>
        </w:rPr>
      </w:pPr>
      <w:r>
        <w:rPr>
          <w:sz w:val="24"/>
          <w:szCs w:val="24"/>
        </w:rPr>
        <w:t>NEW BUSINESS:</w:t>
      </w:r>
    </w:p>
    <w:p w:rsidR="00C81C8E" w:rsidRDefault="00C81C8E" w:rsidP="00C81C8E">
      <w:pPr>
        <w:jc w:val="both"/>
        <w:rPr>
          <w:sz w:val="24"/>
          <w:szCs w:val="24"/>
        </w:rPr>
      </w:pPr>
      <w:r>
        <w:rPr>
          <w:sz w:val="24"/>
          <w:szCs w:val="24"/>
        </w:rPr>
        <w:t>PUBLIC DISCUSSION:</w:t>
      </w:r>
    </w:p>
    <w:p w:rsidR="00C81C8E" w:rsidRDefault="00C81C8E" w:rsidP="00C81C8E">
      <w:pPr>
        <w:jc w:val="both"/>
        <w:rPr>
          <w:sz w:val="24"/>
          <w:szCs w:val="24"/>
        </w:rPr>
      </w:pPr>
      <w:r>
        <w:rPr>
          <w:sz w:val="24"/>
          <w:szCs w:val="24"/>
        </w:rPr>
        <w:t>ADJOURN:</w:t>
      </w:r>
    </w:p>
    <w:p w:rsidR="00C81C8E" w:rsidRDefault="00C81C8E" w:rsidP="00C81C8E">
      <w:pPr>
        <w:jc w:val="both"/>
        <w:rPr>
          <w:sz w:val="24"/>
          <w:szCs w:val="24"/>
        </w:rPr>
      </w:pPr>
      <w:proofErr w:type="gramStart"/>
      <w:r>
        <w:rPr>
          <w:sz w:val="24"/>
          <w:szCs w:val="24"/>
        </w:rPr>
        <w:t>IF ASSISTANCE IS NEEDED PLEASE NOTIFY THE CITY HALL AT 918-432-5621, 24 HOURS IN ADVANCE.</w:t>
      </w:r>
      <w:proofErr w:type="gramEnd"/>
    </w:p>
    <w:p w:rsidR="00C81C8E" w:rsidRDefault="00C81C8E" w:rsidP="00C81C8E"/>
    <w:p w:rsidR="00022022" w:rsidRDefault="00022022"/>
    <w:sectPr w:rsidR="000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380360D"/>
    <w:multiLevelType w:val="hybridMultilevel"/>
    <w:tmpl w:val="10305F36"/>
    <w:lvl w:ilvl="0" w:tplc="2B8290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8E"/>
    <w:rsid w:val="00022022"/>
    <w:rsid w:val="001F7FBD"/>
    <w:rsid w:val="00743AA2"/>
    <w:rsid w:val="008A596C"/>
    <w:rsid w:val="00943B5F"/>
    <w:rsid w:val="00C81C8E"/>
    <w:rsid w:val="00F4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2023-05-23T13:18:00Z</dcterms:created>
  <dcterms:modified xsi:type="dcterms:W3CDTF">2023-05-23T15:05:00Z</dcterms:modified>
</cp:coreProperties>
</file>