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31" w:rsidRDefault="00C85D70" w:rsidP="00315B31">
      <w:pPr>
        <w:jc w:val="center"/>
      </w:pPr>
      <w:proofErr w:type="gramStart"/>
      <w:r>
        <w:t>2</w:t>
      </w:r>
      <w:r w:rsidR="00315B31">
        <w:t>POSTED AT KIOWA CITY HALL JANUARY 25, 2022 @ 4:00 P.M.</w:t>
      </w:r>
      <w:proofErr w:type="gramEnd"/>
    </w:p>
    <w:p w:rsidR="00315B31" w:rsidRDefault="00315B31" w:rsidP="00315B31">
      <w:pPr>
        <w:jc w:val="center"/>
      </w:pPr>
      <w:r>
        <w:t>TOWN OF KIOWA</w:t>
      </w:r>
    </w:p>
    <w:p w:rsidR="00315B31" w:rsidRDefault="00315B31" w:rsidP="00315B31">
      <w:pPr>
        <w:jc w:val="center"/>
      </w:pPr>
      <w:r>
        <w:t>PUBLIC WORKS AUTHORITY</w:t>
      </w:r>
    </w:p>
    <w:p w:rsidR="00315B31" w:rsidRDefault="00315B31" w:rsidP="00315B31">
      <w:pPr>
        <w:jc w:val="center"/>
      </w:pPr>
      <w:r>
        <w:t>FOR REGULAR MONTHLY MEETING</w:t>
      </w:r>
    </w:p>
    <w:p w:rsidR="00315B31" w:rsidRDefault="00392FD5" w:rsidP="00315B31">
      <w:pPr>
        <w:jc w:val="center"/>
      </w:pPr>
      <w:r>
        <w:t>JANUARY 27</w:t>
      </w:r>
      <w:r w:rsidR="00315B31">
        <w:t>, 2022 @ 6:30 P.M.</w:t>
      </w:r>
    </w:p>
    <w:p w:rsidR="00315B31" w:rsidRDefault="00315B31" w:rsidP="00315B31">
      <w:pPr>
        <w:jc w:val="center"/>
      </w:pPr>
      <w:r>
        <w:t>AT KIOWA CITY HALL</w:t>
      </w:r>
    </w:p>
    <w:p w:rsidR="00315B31" w:rsidRDefault="00315B31" w:rsidP="00315B31">
      <w:pPr>
        <w:jc w:val="center"/>
      </w:pPr>
      <w:r>
        <w:t>813 S. HARRISON ST.</w:t>
      </w:r>
    </w:p>
    <w:p w:rsidR="00315B31" w:rsidRDefault="00315B31" w:rsidP="00315B31">
      <w:pPr>
        <w:jc w:val="center"/>
      </w:pPr>
      <w:r>
        <w:t>KIOWA, OKLAHOMA</w:t>
      </w:r>
    </w:p>
    <w:p w:rsidR="00315B31" w:rsidRDefault="00315B31" w:rsidP="00315B3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15B31" w:rsidRDefault="00315B31" w:rsidP="00315B3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15B31" w:rsidRDefault="00315B31" w:rsidP="00315B31">
      <w:pPr>
        <w:jc w:val="both"/>
        <w:rPr>
          <w:sz w:val="24"/>
          <w:szCs w:val="24"/>
        </w:rPr>
      </w:pPr>
      <w:r>
        <w:rPr>
          <w:sz w:val="24"/>
          <w:szCs w:val="24"/>
        </w:rPr>
        <w:t>CALL MEETING TO ORDER:</w:t>
      </w:r>
    </w:p>
    <w:p w:rsidR="00315B31" w:rsidRDefault="00315B31" w:rsidP="00315B31">
      <w:pPr>
        <w:jc w:val="both"/>
        <w:rPr>
          <w:sz w:val="24"/>
          <w:szCs w:val="24"/>
        </w:rPr>
      </w:pPr>
      <w:r>
        <w:rPr>
          <w:sz w:val="24"/>
          <w:szCs w:val="24"/>
        </w:rPr>
        <w:t>PLEDGE OF ALLEGIANCE:</w:t>
      </w:r>
    </w:p>
    <w:p w:rsidR="00315B31" w:rsidRDefault="00315B31" w:rsidP="00315B31">
      <w:pPr>
        <w:jc w:val="both"/>
        <w:rPr>
          <w:sz w:val="24"/>
          <w:szCs w:val="24"/>
        </w:rPr>
      </w:pPr>
      <w:r>
        <w:rPr>
          <w:sz w:val="24"/>
          <w:szCs w:val="24"/>
        </w:rPr>
        <w:t>ROLL CALL:</w:t>
      </w:r>
    </w:p>
    <w:p w:rsidR="00315B31" w:rsidRDefault="00315B31" w:rsidP="00315B31">
      <w:pPr>
        <w:jc w:val="both"/>
        <w:rPr>
          <w:sz w:val="24"/>
          <w:szCs w:val="24"/>
        </w:rPr>
      </w:pPr>
      <w:r>
        <w:rPr>
          <w:sz w:val="24"/>
          <w:szCs w:val="24"/>
        </w:rPr>
        <w:t>APPROVAL OF MINUTES:</w:t>
      </w:r>
    </w:p>
    <w:p w:rsidR="00315B31" w:rsidRDefault="00315B31" w:rsidP="00315B31">
      <w:pPr>
        <w:jc w:val="both"/>
        <w:rPr>
          <w:sz w:val="24"/>
          <w:szCs w:val="24"/>
        </w:rPr>
      </w:pPr>
      <w:r>
        <w:rPr>
          <w:sz w:val="24"/>
          <w:szCs w:val="24"/>
        </w:rPr>
        <w:t>APPROVAL OF THE FINANCIAL REPORT:</w:t>
      </w:r>
    </w:p>
    <w:p w:rsidR="00315B31" w:rsidRDefault="00315B31" w:rsidP="00315B31">
      <w:pPr>
        <w:jc w:val="both"/>
        <w:rPr>
          <w:sz w:val="24"/>
          <w:szCs w:val="24"/>
        </w:rPr>
      </w:pPr>
      <w:r>
        <w:rPr>
          <w:sz w:val="24"/>
          <w:szCs w:val="24"/>
        </w:rPr>
        <w:t>APPROVAL OF THE PURCHASE ORDERS:</w:t>
      </w:r>
    </w:p>
    <w:p w:rsidR="00315B31" w:rsidRDefault="00315B31" w:rsidP="00315B31">
      <w:pPr>
        <w:jc w:val="both"/>
        <w:rPr>
          <w:sz w:val="24"/>
          <w:szCs w:val="24"/>
        </w:rPr>
      </w:pPr>
      <w:r>
        <w:rPr>
          <w:sz w:val="24"/>
          <w:szCs w:val="24"/>
        </w:rPr>
        <w:t>WATER PLANT REPORT:</w:t>
      </w:r>
    </w:p>
    <w:p w:rsidR="00315B31" w:rsidRDefault="00315B31" w:rsidP="00315B31">
      <w:pPr>
        <w:pStyle w:val="ListParagraph"/>
        <w:numPr>
          <w:ilvl w:val="0"/>
          <w:numId w:val="2"/>
        </w:numPr>
        <w:jc w:val="both"/>
        <w:rPr>
          <w:sz w:val="24"/>
          <w:szCs w:val="24"/>
        </w:rPr>
      </w:pPr>
      <w:r>
        <w:rPr>
          <w:sz w:val="24"/>
          <w:szCs w:val="24"/>
        </w:rPr>
        <w:t xml:space="preserve">Discussion and possible approval to accept James </w:t>
      </w:r>
      <w:proofErr w:type="spellStart"/>
      <w:r>
        <w:rPr>
          <w:sz w:val="24"/>
          <w:szCs w:val="24"/>
        </w:rPr>
        <w:t>Cearley’s</w:t>
      </w:r>
      <w:proofErr w:type="spellEnd"/>
      <w:r>
        <w:rPr>
          <w:sz w:val="24"/>
          <w:szCs w:val="24"/>
        </w:rPr>
        <w:t xml:space="preserve"> resignation letter.</w:t>
      </w:r>
    </w:p>
    <w:p w:rsidR="006E7B0A" w:rsidRDefault="006E7B0A" w:rsidP="00315B31">
      <w:pPr>
        <w:pStyle w:val="ListParagraph"/>
        <w:numPr>
          <w:ilvl w:val="0"/>
          <w:numId w:val="2"/>
        </w:numPr>
        <w:jc w:val="both"/>
        <w:rPr>
          <w:sz w:val="24"/>
          <w:szCs w:val="24"/>
        </w:rPr>
      </w:pPr>
      <w:r>
        <w:rPr>
          <w:sz w:val="24"/>
          <w:szCs w:val="24"/>
        </w:rPr>
        <w:t>Discussion and possible approval to order more water meters to have on hand.</w:t>
      </w:r>
    </w:p>
    <w:p w:rsidR="00B560DD" w:rsidRDefault="00B560DD" w:rsidP="00B560DD">
      <w:pPr>
        <w:pStyle w:val="ListParagraph"/>
        <w:numPr>
          <w:ilvl w:val="0"/>
          <w:numId w:val="2"/>
        </w:numPr>
        <w:jc w:val="both"/>
        <w:rPr>
          <w:sz w:val="24"/>
          <w:szCs w:val="24"/>
        </w:rPr>
      </w:pPr>
      <w:r>
        <w:rPr>
          <w:sz w:val="24"/>
          <w:szCs w:val="24"/>
        </w:rPr>
        <w:t>Presentation from OMRF to present possible retirement solutions for city employees.</w:t>
      </w:r>
    </w:p>
    <w:p w:rsidR="00B560DD" w:rsidRDefault="00B560DD" w:rsidP="00B560DD">
      <w:pPr>
        <w:pStyle w:val="ListParagraph"/>
        <w:numPr>
          <w:ilvl w:val="0"/>
          <w:numId w:val="2"/>
        </w:numPr>
        <w:jc w:val="both"/>
        <w:rPr>
          <w:sz w:val="24"/>
          <w:szCs w:val="24"/>
        </w:rPr>
      </w:pPr>
      <w:r>
        <w:rPr>
          <w:sz w:val="24"/>
          <w:szCs w:val="24"/>
        </w:rPr>
        <w:t>Discussion and possible approval of retirement for city employees.</w:t>
      </w:r>
    </w:p>
    <w:p w:rsidR="002F304C" w:rsidRDefault="002F304C" w:rsidP="002F304C">
      <w:pPr>
        <w:pStyle w:val="ListParagraph"/>
        <w:numPr>
          <w:ilvl w:val="0"/>
          <w:numId w:val="2"/>
        </w:numPr>
        <w:jc w:val="both"/>
        <w:rPr>
          <w:sz w:val="24"/>
          <w:szCs w:val="24"/>
        </w:rPr>
      </w:pPr>
      <w:r>
        <w:rPr>
          <w:sz w:val="24"/>
          <w:szCs w:val="24"/>
        </w:rPr>
        <w:lastRenderedPageBreak/>
        <w:t>Discussion and possible approval to open a bank account with a debit card for purchases when credit card is needed.</w:t>
      </w:r>
    </w:p>
    <w:p w:rsidR="007B602B" w:rsidRDefault="007B602B" w:rsidP="002F304C">
      <w:pPr>
        <w:pStyle w:val="ListParagraph"/>
        <w:numPr>
          <w:ilvl w:val="0"/>
          <w:numId w:val="2"/>
        </w:numPr>
        <w:jc w:val="both"/>
        <w:rPr>
          <w:sz w:val="24"/>
          <w:szCs w:val="24"/>
        </w:rPr>
      </w:pPr>
      <w:r>
        <w:rPr>
          <w:sz w:val="24"/>
          <w:szCs w:val="24"/>
        </w:rPr>
        <w:t>Discussion and possible a</w:t>
      </w:r>
      <w:r w:rsidR="00C85D70">
        <w:rPr>
          <w:sz w:val="24"/>
          <w:szCs w:val="24"/>
        </w:rPr>
        <w:t>pproval to raise water tap fees</w:t>
      </w:r>
      <w:r>
        <w:rPr>
          <w:sz w:val="24"/>
          <w:szCs w:val="24"/>
        </w:rPr>
        <w:t xml:space="preserve"> for residential and commercial.</w:t>
      </w:r>
    </w:p>
    <w:p w:rsidR="007B602B" w:rsidRDefault="007B602B" w:rsidP="002F304C">
      <w:pPr>
        <w:pStyle w:val="ListParagraph"/>
        <w:numPr>
          <w:ilvl w:val="0"/>
          <w:numId w:val="2"/>
        </w:numPr>
        <w:jc w:val="both"/>
        <w:rPr>
          <w:sz w:val="24"/>
          <w:szCs w:val="24"/>
        </w:rPr>
      </w:pPr>
      <w:r>
        <w:rPr>
          <w:sz w:val="24"/>
          <w:szCs w:val="24"/>
        </w:rPr>
        <w:t>Discussion and possible a</w:t>
      </w:r>
      <w:r w:rsidR="00C85D70">
        <w:rPr>
          <w:sz w:val="24"/>
          <w:szCs w:val="24"/>
        </w:rPr>
        <w:t>pproval to raise sewer tap fees</w:t>
      </w:r>
      <w:bookmarkStart w:id="0" w:name="_GoBack"/>
      <w:bookmarkEnd w:id="0"/>
      <w:r>
        <w:rPr>
          <w:sz w:val="24"/>
          <w:szCs w:val="24"/>
        </w:rPr>
        <w:t xml:space="preserve"> for residential and commercial.</w:t>
      </w:r>
    </w:p>
    <w:p w:rsidR="001850FB" w:rsidRPr="002F304C" w:rsidRDefault="001850FB" w:rsidP="002F304C">
      <w:pPr>
        <w:pStyle w:val="ListParagraph"/>
        <w:numPr>
          <w:ilvl w:val="0"/>
          <w:numId w:val="2"/>
        </w:numPr>
        <w:jc w:val="both"/>
        <w:rPr>
          <w:sz w:val="24"/>
          <w:szCs w:val="24"/>
        </w:rPr>
      </w:pPr>
      <w:r>
        <w:rPr>
          <w:sz w:val="24"/>
          <w:szCs w:val="24"/>
        </w:rPr>
        <w:t>Discussion and possible approval to raise bulk water rates.</w:t>
      </w:r>
    </w:p>
    <w:p w:rsidR="00B560DD" w:rsidRPr="00B560DD" w:rsidRDefault="00B560DD" w:rsidP="00B560DD">
      <w:pPr>
        <w:ind w:left="360"/>
        <w:jc w:val="both"/>
        <w:rPr>
          <w:sz w:val="24"/>
          <w:szCs w:val="24"/>
        </w:rPr>
      </w:pPr>
    </w:p>
    <w:p w:rsidR="00315B31" w:rsidRDefault="00315B31" w:rsidP="00315B31">
      <w:pPr>
        <w:jc w:val="both"/>
        <w:rPr>
          <w:sz w:val="24"/>
          <w:szCs w:val="24"/>
        </w:rPr>
      </w:pPr>
      <w:r>
        <w:rPr>
          <w:sz w:val="24"/>
          <w:szCs w:val="24"/>
        </w:rPr>
        <w:t>NEW BUSINESS:</w:t>
      </w:r>
    </w:p>
    <w:p w:rsidR="00315B31" w:rsidRDefault="00315B31" w:rsidP="00315B31">
      <w:pPr>
        <w:jc w:val="both"/>
        <w:rPr>
          <w:sz w:val="24"/>
          <w:szCs w:val="24"/>
        </w:rPr>
      </w:pPr>
      <w:r>
        <w:rPr>
          <w:sz w:val="24"/>
          <w:szCs w:val="24"/>
        </w:rPr>
        <w:t>PUBLIC DISCUSSION:</w:t>
      </w:r>
    </w:p>
    <w:p w:rsidR="00315B31" w:rsidRDefault="00315B31" w:rsidP="00315B31">
      <w:pPr>
        <w:jc w:val="both"/>
        <w:rPr>
          <w:sz w:val="24"/>
          <w:szCs w:val="24"/>
        </w:rPr>
      </w:pPr>
      <w:r>
        <w:rPr>
          <w:sz w:val="24"/>
          <w:szCs w:val="24"/>
        </w:rPr>
        <w:t>ADJOURN:</w:t>
      </w:r>
    </w:p>
    <w:p w:rsidR="00315B31" w:rsidRDefault="00315B31" w:rsidP="00315B31">
      <w:pPr>
        <w:jc w:val="both"/>
        <w:rPr>
          <w:sz w:val="24"/>
          <w:szCs w:val="24"/>
        </w:rPr>
      </w:pPr>
      <w:proofErr w:type="gramStart"/>
      <w:r>
        <w:rPr>
          <w:sz w:val="24"/>
          <w:szCs w:val="24"/>
        </w:rPr>
        <w:t>IF ASSISTANCE IS NEEDED PLEASE NOTIFY THE CITY HALL AT 918-432-5621, 23 HOURS IN ADVANCE.</w:t>
      </w:r>
      <w:proofErr w:type="gramEnd"/>
    </w:p>
    <w:p w:rsidR="007D59BF" w:rsidRDefault="007D59BF"/>
    <w:sectPr w:rsidR="007D5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42A"/>
    <w:multiLevelType w:val="hybridMultilevel"/>
    <w:tmpl w:val="99108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2B1CCC"/>
    <w:multiLevelType w:val="hybridMultilevel"/>
    <w:tmpl w:val="3CD6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95E3B"/>
    <w:multiLevelType w:val="hybridMultilevel"/>
    <w:tmpl w:val="7242D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31"/>
    <w:rsid w:val="001850FB"/>
    <w:rsid w:val="002F304C"/>
    <w:rsid w:val="00315B31"/>
    <w:rsid w:val="00392FD5"/>
    <w:rsid w:val="006E7B0A"/>
    <w:rsid w:val="007B602B"/>
    <w:rsid w:val="007D59BF"/>
    <w:rsid w:val="00B560DD"/>
    <w:rsid w:val="00C8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9601">
      <w:bodyDiv w:val="1"/>
      <w:marLeft w:val="0"/>
      <w:marRight w:val="0"/>
      <w:marTop w:val="0"/>
      <w:marBottom w:val="0"/>
      <w:divBdr>
        <w:top w:val="none" w:sz="0" w:space="0" w:color="auto"/>
        <w:left w:val="none" w:sz="0" w:space="0" w:color="auto"/>
        <w:bottom w:val="none" w:sz="0" w:space="0" w:color="auto"/>
        <w:right w:val="none" w:sz="0" w:space="0" w:color="auto"/>
      </w:divBdr>
    </w:div>
    <w:div w:id="564339471">
      <w:bodyDiv w:val="1"/>
      <w:marLeft w:val="0"/>
      <w:marRight w:val="0"/>
      <w:marTop w:val="0"/>
      <w:marBottom w:val="0"/>
      <w:divBdr>
        <w:top w:val="none" w:sz="0" w:space="0" w:color="auto"/>
        <w:left w:val="none" w:sz="0" w:space="0" w:color="auto"/>
        <w:bottom w:val="none" w:sz="0" w:space="0" w:color="auto"/>
        <w:right w:val="none" w:sz="0" w:space="0" w:color="auto"/>
      </w:divBdr>
    </w:div>
    <w:div w:id="1165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2022-01-25T21:30:00Z</cp:lastPrinted>
  <dcterms:created xsi:type="dcterms:W3CDTF">2022-01-20T19:19:00Z</dcterms:created>
  <dcterms:modified xsi:type="dcterms:W3CDTF">2022-01-25T21:38:00Z</dcterms:modified>
</cp:coreProperties>
</file>